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E9630" w14:textId="77777777" w:rsidR="00D36812" w:rsidRDefault="00D36812" w:rsidP="00D36812">
      <w:pPr>
        <w:jc w:val="center"/>
      </w:pPr>
      <w:bookmarkStart w:id="0" w:name="_GoBack"/>
      <w:bookmarkEnd w:id="0"/>
      <w:r w:rsidRPr="000662F0">
        <w:rPr>
          <w:noProof/>
          <w:lang w:val="en-GB" w:eastAsia="en-GB"/>
        </w:rPr>
        <w:drawing>
          <wp:inline distT="0" distB="0" distL="0" distR="0" wp14:anchorId="7EAEFD0B" wp14:editId="1A2E9173">
            <wp:extent cx="2722245" cy="602615"/>
            <wp:effectExtent l="0" t="0" r="0" b="6985"/>
            <wp:docPr id="1" name="Picture 1" descr="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2245" cy="602615"/>
                    </a:xfrm>
                    <a:prstGeom prst="rect">
                      <a:avLst/>
                    </a:prstGeom>
                    <a:noFill/>
                    <a:ln>
                      <a:noFill/>
                    </a:ln>
                  </pic:spPr>
                </pic:pic>
              </a:graphicData>
            </a:graphic>
          </wp:inline>
        </w:drawing>
      </w:r>
    </w:p>
    <w:p w14:paraId="2A9460F7" w14:textId="77777777" w:rsidR="00D36812" w:rsidRDefault="00D36812" w:rsidP="00D36812">
      <w:pPr>
        <w:rPr>
          <w:rFonts w:ascii="Franklin Gothic Book" w:hAnsi="Franklin Gothic Book"/>
          <w:color w:val="9B0004"/>
          <w:sz w:val="20"/>
        </w:rPr>
      </w:pPr>
    </w:p>
    <w:p w14:paraId="1958C00C" w14:textId="77777777" w:rsidR="00D36812" w:rsidRDefault="00D36812" w:rsidP="00D36812">
      <w:pPr>
        <w:jc w:val="center"/>
        <w:rPr>
          <w:rFonts w:ascii="Franklin Gothic Book" w:hAnsi="Franklin Gothic Book"/>
          <w:color w:val="9B0004"/>
          <w:sz w:val="20"/>
        </w:rPr>
      </w:pPr>
      <w:r w:rsidRPr="00AA5A0D">
        <w:rPr>
          <w:rFonts w:ascii="Franklin Gothic Book" w:hAnsi="Franklin Gothic Book"/>
          <w:color w:val="9B0004"/>
          <w:sz w:val="20"/>
        </w:rPr>
        <w:t>Twinned with the Methodist Church of Sierra Leone</w:t>
      </w:r>
    </w:p>
    <w:p w14:paraId="7CCC42F1" w14:textId="77777777" w:rsidR="00D36812" w:rsidRDefault="00D36812" w:rsidP="00D36812">
      <w:pPr>
        <w:rPr>
          <w:rFonts w:ascii="Franklin Gothic Book" w:hAnsi="Franklin Gothic Book"/>
          <w:color w:val="9B0004"/>
          <w:sz w:val="20"/>
        </w:rPr>
      </w:pPr>
    </w:p>
    <w:p w14:paraId="4331110C" w14:textId="77777777" w:rsidR="00D36812" w:rsidRDefault="00D36812" w:rsidP="00D36812">
      <w:pPr>
        <w:rPr>
          <w:rFonts w:ascii="Franklin Gothic Book" w:hAnsi="Franklin Gothic Book"/>
          <w:color w:val="9B0004"/>
          <w:sz w:val="20"/>
        </w:rPr>
      </w:pPr>
    </w:p>
    <w:p w14:paraId="4C67D466" w14:textId="77777777" w:rsidR="00D36812" w:rsidRDefault="00D36812" w:rsidP="00D36812">
      <w:pPr>
        <w:rPr>
          <w:rFonts w:ascii="Franklin Gothic Book" w:hAnsi="Franklin Gothic Book"/>
          <w:color w:val="9B0004"/>
          <w:sz w:val="20"/>
        </w:rPr>
      </w:pPr>
    </w:p>
    <w:p w14:paraId="464C1B21" w14:textId="77777777" w:rsidR="00D36812" w:rsidRDefault="00D36812" w:rsidP="00D36812">
      <w:pPr>
        <w:jc w:val="center"/>
        <w:rPr>
          <w:rFonts w:ascii="Franklin Gothic Book" w:hAnsi="Franklin Gothic Book"/>
          <w:color w:val="9B0004"/>
          <w:sz w:val="72"/>
          <w:szCs w:val="72"/>
        </w:rPr>
      </w:pPr>
      <w:r w:rsidRPr="00D36812">
        <w:rPr>
          <w:rFonts w:ascii="Franklin Gothic Book" w:hAnsi="Franklin Gothic Book"/>
          <w:color w:val="9B0004"/>
          <w:sz w:val="72"/>
          <w:szCs w:val="72"/>
        </w:rPr>
        <w:t>“Creating Safer Space”</w:t>
      </w:r>
    </w:p>
    <w:p w14:paraId="70B9A52A" w14:textId="77777777" w:rsidR="00D36812" w:rsidRPr="00D36812" w:rsidRDefault="00D36812" w:rsidP="00D36812">
      <w:pPr>
        <w:jc w:val="center"/>
        <w:rPr>
          <w:rFonts w:ascii="Franklin Gothic Book" w:hAnsi="Franklin Gothic Book" w:cs="Arial"/>
          <w:iCs/>
          <w:szCs w:val="28"/>
        </w:rPr>
      </w:pPr>
      <w:r w:rsidRPr="00D36812">
        <w:rPr>
          <w:rFonts w:ascii="Franklin Gothic Book" w:hAnsi="Franklin Gothic Book" w:cs="Arial"/>
          <w:iCs/>
          <w:szCs w:val="28"/>
        </w:rPr>
        <w:t>As the people of the Methodist Church we are concerned with the wholeness of each individual within God’s purpose for everyone. We seek to safeguard all members of the church community of all ages.</w:t>
      </w:r>
    </w:p>
    <w:p w14:paraId="1D0236D8" w14:textId="77777777" w:rsidR="00D36812" w:rsidRPr="00D36812" w:rsidRDefault="00D36812" w:rsidP="00D36812">
      <w:pPr>
        <w:pStyle w:val="NoParagraphStyle"/>
        <w:suppressAutoHyphens/>
        <w:ind w:right="418"/>
        <w:rPr>
          <w:rFonts w:ascii="Franklin Gothic Book" w:hAnsi="Franklin Gothic Book" w:cs="Arial"/>
          <w:sz w:val="28"/>
          <w:szCs w:val="28"/>
        </w:rPr>
      </w:pPr>
    </w:p>
    <w:p w14:paraId="78FEB63C" w14:textId="77777777" w:rsidR="00D36812" w:rsidRPr="00D36812" w:rsidRDefault="00D36812" w:rsidP="00D36812">
      <w:pPr>
        <w:pStyle w:val="NoParagraphStyle"/>
        <w:suppressAutoHyphens/>
        <w:ind w:right="418"/>
        <w:rPr>
          <w:rFonts w:ascii="Franklin Gothic Book" w:hAnsi="Franklin Gothic Book" w:cs="Arial"/>
          <w:sz w:val="28"/>
          <w:szCs w:val="28"/>
        </w:rPr>
      </w:pPr>
      <w:r w:rsidRPr="00D36812">
        <w:rPr>
          <w:rFonts w:ascii="Franklin Gothic Book" w:hAnsi="Franklin Gothic Book" w:cs="Arial"/>
          <w:sz w:val="28"/>
          <w:szCs w:val="28"/>
        </w:rPr>
        <w:t>We are committed to:</w:t>
      </w:r>
    </w:p>
    <w:p w14:paraId="5EA21DB9" w14:textId="77777777" w:rsidR="00D36812" w:rsidRPr="00D36812" w:rsidRDefault="00D36812" w:rsidP="00D36812">
      <w:pPr>
        <w:pStyle w:val="NoParagraphStyle"/>
        <w:numPr>
          <w:ilvl w:val="0"/>
          <w:numId w:val="1"/>
        </w:numPr>
        <w:suppressAutoHyphens/>
        <w:ind w:right="560"/>
        <w:rPr>
          <w:rFonts w:ascii="Franklin Gothic Book" w:hAnsi="Franklin Gothic Book" w:cs="Arial"/>
          <w:sz w:val="28"/>
          <w:szCs w:val="28"/>
        </w:rPr>
      </w:pPr>
      <w:r w:rsidRPr="00D36812">
        <w:rPr>
          <w:rFonts w:ascii="Franklin Gothic Book" w:hAnsi="Franklin Gothic Book" w:cs="Arial"/>
          <w:sz w:val="28"/>
          <w:szCs w:val="28"/>
        </w:rPr>
        <w:t xml:space="preserve">the care and nurture of, and respectful pastoral ministry with, all children, young people and adults </w:t>
      </w:r>
    </w:p>
    <w:p w14:paraId="0C5B1ADA" w14:textId="77777777" w:rsidR="00D36812" w:rsidRPr="00D36812" w:rsidRDefault="00D36812" w:rsidP="00D36812">
      <w:pPr>
        <w:pStyle w:val="NoParagraphStyle"/>
        <w:numPr>
          <w:ilvl w:val="0"/>
          <w:numId w:val="1"/>
        </w:numPr>
        <w:suppressAutoHyphens/>
        <w:ind w:right="560"/>
        <w:rPr>
          <w:rFonts w:ascii="Franklin Gothic Book" w:hAnsi="Franklin Gothic Book" w:cs="Arial"/>
          <w:sz w:val="28"/>
          <w:szCs w:val="28"/>
        </w:rPr>
      </w:pPr>
      <w:r w:rsidRPr="00D36812">
        <w:rPr>
          <w:rFonts w:ascii="Franklin Gothic Book" w:hAnsi="Franklin Gothic Book" w:cs="Arial"/>
          <w:sz w:val="28"/>
          <w:szCs w:val="28"/>
        </w:rPr>
        <w:t>the safeguarding and protection of all children, young people and adults when they are vulnerable</w:t>
      </w:r>
    </w:p>
    <w:p w14:paraId="1E21CC1A" w14:textId="77777777" w:rsidR="00D36812" w:rsidRDefault="00D36812" w:rsidP="00D36812">
      <w:pPr>
        <w:pStyle w:val="NoParagraphStyle"/>
        <w:numPr>
          <w:ilvl w:val="0"/>
          <w:numId w:val="1"/>
        </w:numPr>
        <w:suppressAutoHyphens/>
        <w:ind w:right="560"/>
        <w:rPr>
          <w:rFonts w:ascii="Franklin Gothic Book" w:hAnsi="Franklin Gothic Book" w:cs="Arial"/>
          <w:sz w:val="22"/>
          <w:szCs w:val="22"/>
        </w:rPr>
      </w:pPr>
      <w:r w:rsidRPr="00D36812">
        <w:rPr>
          <w:rFonts w:ascii="Franklin Gothic Book" w:hAnsi="Franklin Gothic Book" w:cs="Arial"/>
          <w:sz w:val="28"/>
          <w:szCs w:val="28"/>
        </w:rPr>
        <w:t>the establishing of safe, caring communities which provide a loving environment where there is informed vigilance as to the dangers of abuse.</w:t>
      </w:r>
    </w:p>
    <w:p w14:paraId="119FD00C" w14:textId="77777777" w:rsidR="00D36812" w:rsidRPr="001E5E2A" w:rsidRDefault="00D36812" w:rsidP="00D36812">
      <w:pPr>
        <w:pStyle w:val="NoParagraphStyle"/>
        <w:suppressAutoHyphens/>
        <w:ind w:right="560"/>
        <w:rPr>
          <w:rFonts w:ascii="Franklin Gothic Book" w:hAnsi="Franklin Gothic Book" w:cs="Arial"/>
          <w:sz w:val="28"/>
          <w:szCs w:val="28"/>
        </w:rPr>
      </w:pPr>
    </w:p>
    <w:p w14:paraId="1C719298" w14:textId="77777777" w:rsidR="00D36812" w:rsidRPr="001E5E2A" w:rsidRDefault="00D36812" w:rsidP="0063359F">
      <w:pPr>
        <w:pStyle w:val="NoParagraphStyle"/>
        <w:suppressAutoHyphens/>
        <w:ind w:right="560"/>
        <w:jc w:val="center"/>
        <w:rPr>
          <w:rFonts w:ascii="Franklin Gothic Book" w:hAnsi="Franklin Gothic Book" w:cs="Arial"/>
          <w:sz w:val="28"/>
          <w:szCs w:val="28"/>
        </w:rPr>
      </w:pPr>
      <w:r w:rsidRPr="001E5E2A">
        <w:rPr>
          <w:rFonts w:ascii="Franklin Gothic Book" w:hAnsi="Franklin Gothic Book" w:cs="Arial"/>
          <w:sz w:val="28"/>
          <w:szCs w:val="28"/>
        </w:rPr>
        <w:t>If you have a concern about the wellbeing of any child or vulnerable adult</w:t>
      </w:r>
      <w:r w:rsidR="001E5E2A" w:rsidRPr="001E5E2A">
        <w:rPr>
          <w:rFonts w:ascii="Franklin Gothic Book" w:hAnsi="Franklin Gothic Book" w:cs="Arial"/>
          <w:sz w:val="28"/>
          <w:szCs w:val="28"/>
        </w:rPr>
        <w:t xml:space="preserve"> you should contact:</w:t>
      </w:r>
    </w:p>
    <w:p w14:paraId="587282F2" w14:textId="77777777" w:rsidR="001E5E2A" w:rsidRPr="001E5E2A" w:rsidRDefault="001E5E2A" w:rsidP="0063359F">
      <w:pPr>
        <w:pStyle w:val="NoParagraphStyle"/>
        <w:suppressAutoHyphens/>
        <w:ind w:right="560"/>
        <w:jc w:val="center"/>
        <w:rPr>
          <w:rFonts w:ascii="Franklin Gothic Book" w:hAnsi="Franklin Gothic Book" w:cs="Arial"/>
          <w:sz w:val="28"/>
          <w:szCs w:val="28"/>
        </w:rPr>
      </w:pPr>
    </w:p>
    <w:p w14:paraId="0E2AA1F2" w14:textId="77777777" w:rsidR="00633AA1" w:rsidRDefault="00633AA1" w:rsidP="0063359F">
      <w:pPr>
        <w:pStyle w:val="NoParagraphStyle"/>
        <w:suppressAutoHyphens/>
        <w:ind w:right="560"/>
        <w:jc w:val="center"/>
        <w:rPr>
          <w:rFonts w:ascii="Franklin Gothic Book" w:hAnsi="Franklin Gothic Book" w:cs="Arial"/>
          <w:b/>
          <w:sz w:val="28"/>
          <w:szCs w:val="28"/>
        </w:rPr>
      </w:pPr>
      <w:r>
        <w:rPr>
          <w:rFonts w:ascii="Franklin Gothic Book" w:hAnsi="Franklin Gothic Book" w:cs="Arial"/>
          <w:b/>
          <w:sz w:val="28"/>
          <w:szCs w:val="28"/>
        </w:rPr>
        <w:t>In the first instance</w:t>
      </w:r>
    </w:p>
    <w:p w14:paraId="3C165F9F" w14:textId="04781783" w:rsidR="001E5E2A" w:rsidRPr="001E5E2A" w:rsidRDefault="001E5E2A" w:rsidP="0063359F">
      <w:pPr>
        <w:pStyle w:val="NoParagraphStyle"/>
        <w:suppressAutoHyphens/>
        <w:ind w:right="560"/>
        <w:jc w:val="center"/>
        <w:rPr>
          <w:rFonts w:ascii="Franklin Gothic Book" w:hAnsi="Franklin Gothic Book" w:cs="Arial"/>
          <w:b/>
          <w:sz w:val="28"/>
          <w:szCs w:val="28"/>
        </w:rPr>
      </w:pPr>
      <w:r w:rsidRPr="001E5E2A">
        <w:rPr>
          <w:rFonts w:ascii="Franklin Gothic Book" w:hAnsi="Franklin Gothic Book" w:cs="Arial"/>
          <w:b/>
          <w:sz w:val="28"/>
          <w:szCs w:val="28"/>
        </w:rPr>
        <w:t>LOCAL CHURCH SAFEGUARDING OFFICER:</w:t>
      </w:r>
    </w:p>
    <w:p w14:paraId="415F2B35" w14:textId="77777777" w:rsidR="001E5E2A" w:rsidRPr="001E5E2A" w:rsidRDefault="001E5E2A" w:rsidP="0063359F">
      <w:pPr>
        <w:pStyle w:val="NoParagraphStyle"/>
        <w:suppressAutoHyphens/>
        <w:ind w:right="560"/>
        <w:jc w:val="center"/>
        <w:rPr>
          <w:rFonts w:ascii="Franklin Gothic Book" w:hAnsi="Franklin Gothic Book" w:cs="Arial"/>
          <w:i/>
          <w:sz w:val="28"/>
          <w:szCs w:val="28"/>
        </w:rPr>
      </w:pPr>
      <w:r w:rsidRPr="0063359F">
        <w:rPr>
          <w:rFonts w:ascii="Franklin Gothic Book" w:hAnsi="Franklin Gothic Book" w:cs="Arial"/>
          <w:i/>
          <w:color w:val="A6A6A6" w:themeColor="background1" w:themeShade="A6"/>
          <w:sz w:val="28"/>
          <w:szCs w:val="28"/>
        </w:rPr>
        <w:t>Please add details</w:t>
      </w:r>
    </w:p>
    <w:p w14:paraId="7B095EED" w14:textId="77777777" w:rsidR="001E5E2A" w:rsidRPr="001E5E2A" w:rsidRDefault="001E5E2A" w:rsidP="0063359F">
      <w:pPr>
        <w:pStyle w:val="NoParagraphStyle"/>
        <w:suppressAutoHyphens/>
        <w:ind w:right="560"/>
        <w:jc w:val="center"/>
        <w:rPr>
          <w:rFonts w:ascii="Franklin Gothic Book" w:hAnsi="Franklin Gothic Book" w:cs="Arial"/>
          <w:sz w:val="28"/>
          <w:szCs w:val="28"/>
        </w:rPr>
      </w:pPr>
    </w:p>
    <w:p w14:paraId="5478F015" w14:textId="39ED5984" w:rsidR="001E5E2A" w:rsidRDefault="00633AA1" w:rsidP="0063359F">
      <w:pPr>
        <w:pStyle w:val="NoParagraphStyle"/>
        <w:suppressAutoHyphens/>
        <w:ind w:right="560"/>
        <w:jc w:val="center"/>
        <w:rPr>
          <w:rFonts w:ascii="Franklin Gothic Book" w:hAnsi="Franklin Gothic Book" w:cs="Arial"/>
          <w:sz w:val="28"/>
          <w:szCs w:val="28"/>
        </w:rPr>
      </w:pPr>
      <w:r>
        <w:rPr>
          <w:rFonts w:ascii="Franklin Gothic Book" w:hAnsi="Franklin Gothic Book" w:cs="Arial"/>
          <w:b/>
          <w:sz w:val="28"/>
          <w:szCs w:val="28"/>
        </w:rPr>
        <w:t>If not available your own minister</w:t>
      </w:r>
    </w:p>
    <w:p w14:paraId="3E9F3FBA" w14:textId="02C60E5C" w:rsidR="0063359F" w:rsidRDefault="00633AA1" w:rsidP="0063359F">
      <w:pPr>
        <w:pStyle w:val="NoParagraphStyle"/>
        <w:suppressAutoHyphens/>
        <w:ind w:right="560"/>
        <w:jc w:val="center"/>
        <w:rPr>
          <w:rFonts w:ascii="Franklin Gothic Book" w:hAnsi="Franklin Gothic Book" w:cs="Arial"/>
          <w:sz w:val="28"/>
          <w:szCs w:val="28"/>
        </w:rPr>
      </w:pPr>
      <w:r w:rsidRPr="0063359F">
        <w:rPr>
          <w:rFonts w:ascii="Franklin Gothic Book" w:hAnsi="Franklin Gothic Book" w:cs="Arial"/>
          <w:i/>
          <w:color w:val="A6A6A6" w:themeColor="background1" w:themeShade="A6"/>
          <w:sz w:val="28"/>
          <w:szCs w:val="28"/>
        </w:rPr>
        <w:t>Please add details</w:t>
      </w:r>
    </w:p>
    <w:p w14:paraId="1EF058F1" w14:textId="1A5B8D61" w:rsidR="00633AA1" w:rsidRDefault="00633AA1" w:rsidP="0063359F">
      <w:pPr>
        <w:pStyle w:val="NoParagraphStyle"/>
        <w:suppressAutoHyphens/>
        <w:ind w:right="560"/>
        <w:jc w:val="center"/>
        <w:rPr>
          <w:rFonts w:ascii="Franklin Gothic Book" w:hAnsi="Franklin Gothic Book" w:cs="Arial"/>
          <w:b/>
          <w:sz w:val="28"/>
          <w:szCs w:val="28"/>
        </w:rPr>
      </w:pPr>
      <w:r>
        <w:rPr>
          <w:rFonts w:ascii="Franklin Gothic Book" w:hAnsi="Franklin Gothic Book" w:cs="Arial"/>
          <w:b/>
          <w:sz w:val="28"/>
          <w:szCs w:val="28"/>
        </w:rPr>
        <w:t xml:space="preserve"> </w:t>
      </w:r>
    </w:p>
    <w:p w14:paraId="454B784D" w14:textId="37AAE5D9" w:rsidR="00633AA1" w:rsidRDefault="00633AA1" w:rsidP="0063359F">
      <w:pPr>
        <w:pStyle w:val="NoParagraphStyle"/>
        <w:suppressAutoHyphens/>
        <w:ind w:right="560"/>
        <w:jc w:val="center"/>
        <w:rPr>
          <w:rFonts w:ascii="Franklin Gothic Book" w:hAnsi="Franklin Gothic Book" w:cs="Arial"/>
          <w:b/>
          <w:sz w:val="28"/>
          <w:szCs w:val="28"/>
        </w:rPr>
      </w:pPr>
      <w:r>
        <w:rPr>
          <w:rFonts w:ascii="Franklin Gothic Book" w:hAnsi="Franklin Gothic Book" w:cs="Arial"/>
          <w:b/>
          <w:sz w:val="28"/>
          <w:szCs w:val="28"/>
        </w:rPr>
        <w:t>If not available</w:t>
      </w:r>
    </w:p>
    <w:p w14:paraId="32408EB3" w14:textId="208FA2D8" w:rsidR="00633AA1" w:rsidRDefault="00633AA1" w:rsidP="0063359F">
      <w:pPr>
        <w:pStyle w:val="NoParagraphStyle"/>
        <w:suppressAutoHyphens/>
        <w:ind w:right="560"/>
        <w:jc w:val="center"/>
        <w:rPr>
          <w:rFonts w:ascii="Franklin Gothic Book" w:hAnsi="Franklin Gothic Book" w:cs="Arial"/>
          <w:b/>
          <w:sz w:val="28"/>
          <w:szCs w:val="28"/>
        </w:rPr>
      </w:pPr>
      <w:r>
        <w:rPr>
          <w:rFonts w:ascii="Franklin Gothic Book" w:hAnsi="Franklin Gothic Book" w:cs="Arial"/>
          <w:b/>
          <w:sz w:val="28"/>
          <w:szCs w:val="28"/>
        </w:rPr>
        <w:t>ECUMENICAL SAFEGUARDING ADVIS</w:t>
      </w:r>
      <w:r w:rsidR="006B58A9">
        <w:rPr>
          <w:rFonts w:ascii="Franklin Gothic Book" w:hAnsi="Franklin Gothic Book" w:cs="Arial"/>
          <w:b/>
          <w:sz w:val="28"/>
          <w:szCs w:val="28"/>
        </w:rPr>
        <w:t>O</w:t>
      </w:r>
      <w:r>
        <w:rPr>
          <w:rFonts w:ascii="Franklin Gothic Book" w:hAnsi="Franklin Gothic Book" w:cs="Arial"/>
          <w:b/>
          <w:sz w:val="28"/>
          <w:szCs w:val="28"/>
        </w:rPr>
        <w:t>R</w:t>
      </w:r>
    </w:p>
    <w:p w14:paraId="491CBE92" w14:textId="49DFA231" w:rsidR="00633AA1" w:rsidRDefault="00633AA1" w:rsidP="0063359F">
      <w:pPr>
        <w:pStyle w:val="NoParagraphStyle"/>
        <w:suppressAutoHyphens/>
        <w:ind w:right="560"/>
        <w:jc w:val="center"/>
        <w:rPr>
          <w:rFonts w:ascii="Franklin Gothic Book" w:hAnsi="Franklin Gothic Book" w:cs="Arial"/>
          <w:b/>
          <w:sz w:val="28"/>
          <w:szCs w:val="28"/>
        </w:rPr>
      </w:pPr>
      <w:r>
        <w:rPr>
          <w:rFonts w:ascii="Franklin Gothic Book" w:hAnsi="Franklin Gothic Book" w:cs="Arial"/>
          <w:b/>
          <w:sz w:val="28"/>
          <w:szCs w:val="28"/>
        </w:rPr>
        <w:t>TONY CONNELL Tel: 07624 235970</w:t>
      </w:r>
    </w:p>
    <w:p w14:paraId="6095932D" w14:textId="77777777" w:rsidR="00633AA1" w:rsidRDefault="00633AA1" w:rsidP="0063359F">
      <w:pPr>
        <w:pStyle w:val="NoParagraphStyle"/>
        <w:suppressAutoHyphens/>
        <w:ind w:right="560"/>
        <w:jc w:val="center"/>
        <w:rPr>
          <w:rFonts w:ascii="Franklin Gothic Book" w:hAnsi="Franklin Gothic Book" w:cs="Arial"/>
          <w:b/>
          <w:sz w:val="28"/>
          <w:szCs w:val="28"/>
        </w:rPr>
      </w:pPr>
    </w:p>
    <w:p w14:paraId="722394D2" w14:textId="6C046871" w:rsidR="00633AA1" w:rsidRDefault="00633AA1" w:rsidP="0063359F">
      <w:pPr>
        <w:pStyle w:val="NoParagraphStyle"/>
        <w:suppressAutoHyphens/>
        <w:ind w:right="560"/>
        <w:jc w:val="center"/>
        <w:rPr>
          <w:rFonts w:ascii="Franklin Gothic Book" w:hAnsi="Franklin Gothic Book" w:cs="Arial"/>
          <w:b/>
          <w:sz w:val="28"/>
          <w:szCs w:val="28"/>
        </w:rPr>
      </w:pPr>
      <w:r>
        <w:rPr>
          <w:rFonts w:ascii="Franklin Gothic Book" w:hAnsi="Franklin Gothic Book" w:cs="Arial"/>
          <w:b/>
          <w:sz w:val="28"/>
          <w:szCs w:val="28"/>
        </w:rPr>
        <w:t xml:space="preserve">If none of the above </w:t>
      </w:r>
      <w:proofErr w:type="gramStart"/>
      <w:r>
        <w:rPr>
          <w:rFonts w:ascii="Franklin Gothic Book" w:hAnsi="Franklin Gothic Book" w:cs="Arial"/>
          <w:b/>
          <w:sz w:val="28"/>
          <w:szCs w:val="28"/>
        </w:rPr>
        <w:t>is  available</w:t>
      </w:r>
      <w:proofErr w:type="gramEnd"/>
    </w:p>
    <w:p w14:paraId="7E5CA433" w14:textId="0590E8A6" w:rsidR="001E5E2A" w:rsidRPr="0063359F" w:rsidRDefault="0063359F" w:rsidP="0063359F">
      <w:pPr>
        <w:pStyle w:val="NoParagraphStyle"/>
        <w:suppressAutoHyphens/>
        <w:ind w:right="560"/>
        <w:jc w:val="center"/>
        <w:rPr>
          <w:rFonts w:ascii="Franklin Gothic Book" w:hAnsi="Franklin Gothic Book" w:cs="Arial"/>
          <w:b/>
          <w:sz w:val="28"/>
          <w:szCs w:val="28"/>
        </w:rPr>
      </w:pPr>
      <w:r w:rsidRPr="0063359F">
        <w:rPr>
          <w:rFonts w:ascii="Franklin Gothic Book" w:hAnsi="Franklin Gothic Book" w:cs="Arial"/>
          <w:b/>
          <w:sz w:val="28"/>
          <w:szCs w:val="28"/>
        </w:rPr>
        <w:t>SOCIAL SERVICES</w:t>
      </w:r>
    </w:p>
    <w:p w14:paraId="43142C5E" w14:textId="77777777" w:rsidR="0063359F" w:rsidRDefault="0063359F" w:rsidP="0063359F">
      <w:pPr>
        <w:pStyle w:val="NoParagraphStyle"/>
        <w:suppressAutoHyphens/>
        <w:ind w:right="560"/>
        <w:jc w:val="center"/>
        <w:rPr>
          <w:rFonts w:ascii="Franklin Gothic Book" w:hAnsi="Franklin Gothic Book" w:cs="Arial"/>
          <w:sz w:val="28"/>
          <w:szCs w:val="28"/>
        </w:rPr>
      </w:pPr>
      <w:r w:rsidRPr="0063359F">
        <w:rPr>
          <w:rFonts w:ascii="Franklin Gothic Book" w:hAnsi="Franklin Gothic Book" w:cs="Arial"/>
          <w:b/>
          <w:sz w:val="28"/>
          <w:szCs w:val="28"/>
        </w:rPr>
        <w:t>CHILDREN AND YOUNG PEOPLE</w:t>
      </w:r>
    </w:p>
    <w:p w14:paraId="77F6E517" w14:textId="77777777" w:rsidR="0063359F" w:rsidRPr="0063359F" w:rsidRDefault="0063359F" w:rsidP="0063359F">
      <w:pPr>
        <w:pStyle w:val="NoParagraphStyle"/>
        <w:suppressAutoHyphens/>
        <w:ind w:right="560"/>
        <w:jc w:val="center"/>
        <w:rPr>
          <w:rFonts w:ascii="Franklin Gothic Book" w:hAnsi="Franklin Gothic Book" w:cs="Arial"/>
          <w:sz w:val="28"/>
          <w:szCs w:val="28"/>
        </w:rPr>
      </w:pPr>
      <w:r>
        <w:rPr>
          <w:rFonts w:ascii="Franklin Gothic Book" w:hAnsi="Franklin Gothic Book" w:cs="Arial"/>
          <w:sz w:val="28"/>
          <w:szCs w:val="28"/>
        </w:rPr>
        <w:t>office hours 01624 686179   out of hours 01624 631212</w:t>
      </w:r>
    </w:p>
    <w:p w14:paraId="55BFA67B" w14:textId="77777777" w:rsidR="0063359F" w:rsidRDefault="0063359F" w:rsidP="0063359F">
      <w:pPr>
        <w:pStyle w:val="NoParagraphStyle"/>
        <w:suppressAutoHyphens/>
        <w:ind w:right="560"/>
        <w:jc w:val="center"/>
        <w:rPr>
          <w:rFonts w:ascii="Franklin Gothic Book" w:hAnsi="Franklin Gothic Book" w:cs="Arial"/>
          <w:sz w:val="28"/>
          <w:szCs w:val="28"/>
        </w:rPr>
      </w:pPr>
      <w:r w:rsidRPr="0063359F">
        <w:rPr>
          <w:rFonts w:ascii="Franklin Gothic Book" w:hAnsi="Franklin Gothic Book" w:cs="Arial"/>
          <w:b/>
          <w:sz w:val="28"/>
          <w:szCs w:val="28"/>
        </w:rPr>
        <w:t>ADULTS</w:t>
      </w:r>
    </w:p>
    <w:p w14:paraId="346291BA" w14:textId="77777777" w:rsidR="0063359F" w:rsidRDefault="0063359F" w:rsidP="0063359F">
      <w:pPr>
        <w:pStyle w:val="NoParagraphStyle"/>
        <w:suppressAutoHyphens/>
        <w:ind w:right="560"/>
        <w:jc w:val="center"/>
        <w:rPr>
          <w:rFonts w:ascii="Franklin Gothic Book" w:hAnsi="Franklin Gothic Book" w:cs="Arial"/>
          <w:sz w:val="28"/>
          <w:szCs w:val="28"/>
        </w:rPr>
      </w:pPr>
      <w:r>
        <w:rPr>
          <w:rFonts w:ascii="Franklin Gothic Book" w:hAnsi="Franklin Gothic Book" w:cs="Arial"/>
          <w:sz w:val="28"/>
          <w:szCs w:val="28"/>
        </w:rPr>
        <w:t>office hours 01624 686179   out of hours 01624 650000</w:t>
      </w:r>
    </w:p>
    <w:p w14:paraId="447D6CA1" w14:textId="77777777" w:rsidR="001E5E2A" w:rsidRDefault="001E5E2A" w:rsidP="00D36812">
      <w:pPr>
        <w:pStyle w:val="NoParagraphStyle"/>
        <w:suppressAutoHyphens/>
        <w:ind w:right="560"/>
        <w:rPr>
          <w:rFonts w:ascii="Franklin Gothic Book" w:hAnsi="Franklin Gothic Book" w:cs="Arial"/>
          <w:sz w:val="22"/>
          <w:szCs w:val="22"/>
        </w:rPr>
      </w:pPr>
    </w:p>
    <w:p w14:paraId="1ABD3116" w14:textId="77777777" w:rsidR="001E5E2A" w:rsidRDefault="0063359F" w:rsidP="00D36812">
      <w:pPr>
        <w:pStyle w:val="NoParagraphStyle"/>
        <w:suppressAutoHyphens/>
        <w:ind w:right="560"/>
        <w:rPr>
          <w:rFonts w:ascii="Franklin Gothic Book" w:hAnsi="Franklin Gothic Book" w:cs="Arial"/>
          <w:sz w:val="22"/>
          <w:szCs w:val="22"/>
        </w:rPr>
      </w:pPr>
      <w:r>
        <w:rPr>
          <w:rFonts w:ascii="Franklin Gothic Book" w:hAnsi="Franklin Gothic Book" w:cs="Arial"/>
          <w:noProof/>
          <w:sz w:val="22"/>
          <w:szCs w:val="22"/>
          <w:lang w:eastAsia="en-GB"/>
        </w:rPr>
        <w:lastRenderedPageBreak/>
        <w:drawing>
          <wp:inline distT="0" distB="0" distL="0" distR="0" wp14:anchorId="078EA566" wp14:editId="066BEB83">
            <wp:extent cx="6478757" cy="9259214"/>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ine-map-poster-pdf_wdf96093.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1684" cy="9392022"/>
                    </a:xfrm>
                    <a:prstGeom prst="rect">
                      <a:avLst/>
                    </a:prstGeom>
                  </pic:spPr>
                </pic:pic>
              </a:graphicData>
            </a:graphic>
          </wp:inline>
        </w:drawing>
      </w:r>
    </w:p>
    <w:p w14:paraId="6710CF3D" w14:textId="77777777" w:rsidR="001E5E2A" w:rsidRDefault="001E5E2A" w:rsidP="00D36812">
      <w:pPr>
        <w:pStyle w:val="NoParagraphStyle"/>
        <w:suppressAutoHyphens/>
        <w:ind w:right="560"/>
        <w:rPr>
          <w:rFonts w:ascii="Franklin Gothic Book" w:hAnsi="Franklin Gothic Book" w:cs="Arial"/>
          <w:sz w:val="22"/>
          <w:szCs w:val="22"/>
        </w:rPr>
      </w:pPr>
    </w:p>
    <w:p w14:paraId="0AEB447C" w14:textId="77777777" w:rsidR="009D2105" w:rsidRDefault="007F1C86"/>
    <w:sectPr w:rsidR="009D2105" w:rsidSect="0063359F">
      <w:pgSz w:w="11900" w:h="16840"/>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Roman">
    <w:panose1 w:val="00000500000000020000"/>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40BC"/>
    <w:multiLevelType w:val="hybridMultilevel"/>
    <w:tmpl w:val="8D76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SpellingErrors/>
  <w:hideGrammaticalErrors/>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812"/>
    <w:rsid w:val="0007747A"/>
    <w:rsid w:val="001E5E2A"/>
    <w:rsid w:val="00325F0A"/>
    <w:rsid w:val="00474F7E"/>
    <w:rsid w:val="0063359F"/>
    <w:rsid w:val="00633AA1"/>
    <w:rsid w:val="006B58A9"/>
    <w:rsid w:val="006E19C9"/>
    <w:rsid w:val="0074450E"/>
    <w:rsid w:val="007F1C86"/>
    <w:rsid w:val="00D368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499B"/>
  <w15:docId w15:val="{4B2734B1-6B9F-8544-B0CF-FD5D37C2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812"/>
    <w:rPr>
      <w:rFonts w:ascii="Tahoma" w:eastAsia="Cambria" w:hAnsi="Tahoma"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36812"/>
    <w:rPr>
      <w:color w:val="0000FF"/>
      <w:u w:val="single"/>
    </w:rPr>
  </w:style>
  <w:style w:type="paragraph" w:customStyle="1" w:styleId="NoParagraphStyle">
    <w:name w:val="[No Paragraph Style]"/>
    <w:rsid w:val="00D36812"/>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D36812"/>
    <w:pPr>
      <w:ind w:left="720"/>
      <w:contextualSpacing/>
    </w:pPr>
  </w:style>
  <w:style w:type="paragraph" w:styleId="BalloonText">
    <w:name w:val="Balloon Text"/>
    <w:basedOn w:val="Normal"/>
    <w:link w:val="BalloonTextChar"/>
    <w:uiPriority w:val="99"/>
    <w:semiHidden/>
    <w:unhideWhenUsed/>
    <w:rsid w:val="006E19C9"/>
    <w:rPr>
      <w:rFonts w:cs="Tahoma"/>
      <w:sz w:val="16"/>
      <w:szCs w:val="16"/>
    </w:rPr>
  </w:style>
  <w:style w:type="character" w:customStyle="1" w:styleId="BalloonTextChar">
    <w:name w:val="Balloon Text Char"/>
    <w:basedOn w:val="DefaultParagraphFont"/>
    <w:link w:val="BalloonText"/>
    <w:uiPriority w:val="99"/>
    <w:semiHidden/>
    <w:rsid w:val="006E19C9"/>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dc:creator>
  <cp:lastModifiedBy>Richard Hall</cp:lastModifiedBy>
  <cp:revision>2</cp:revision>
  <cp:lastPrinted>2019-01-30T14:21:00Z</cp:lastPrinted>
  <dcterms:created xsi:type="dcterms:W3CDTF">2019-01-30T14:25:00Z</dcterms:created>
  <dcterms:modified xsi:type="dcterms:W3CDTF">2019-01-30T14:25:00Z</dcterms:modified>
</cp:coreProperties>
</file>